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Murder Project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Chain of Communication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Map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Crime Scene Sketch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Timeline (if possible)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Background on Deceased (Information learned)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Witness Statement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Medical Reports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Autopsy: list of all injuries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38"/>
                <w:szCs w:val="38"/>
              </w:rPr>
            </w:pPr>
            <w:r w:rsidDel="00000000" w:rsidR="00000000" w:rsidRPr="00000000">
              <w:rPr>
                <w:b w:val="1"/>
                <w:sz w:val="38"/>
                <w:szCs w:val="38"/>
                <w:rtl w:val="0"/>
              </w:rPr>
              <w:t xml:space="preserve">Chain of Communication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CSI Team:</w:t>
              <w:br w:type="textWrapping"/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Case #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Case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Requested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Requested from which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Collected By: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Crime SceneSketch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Use this link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https://www.smartdraw.com/crime-scene/examples/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You can also draw the sketch using graph paper and upload into your report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Map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755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Background of Deceased</w:t>
      </w:r>
    </w:p>
    <w:p w:rsidR="00000000" w:rsidDel="00000000" w:rsidP="00000000" w:rsidRDefault="00000000" w:rsidRPr="00000000" w14:paraId="000000D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163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Last Known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Witness Statements</w:t>
      </w:r>
    </w:p>
    <w:p w:rsidR="00000000" w:rsidDel="00000000" w:rsidP="00000000" w:rsidRDefault="00000000" w:rsidRPr="00000000" w14:paraId="000000E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Medical Reports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(paragraph about key wounds and cause of death)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Main Suspects</w:t>
      </w:r>
    </w:p>
    <w:p w:rsidR="00000000" w:rsidDel="00000000" w:rsidP="00000000" w:rsidRDefault="00000000" w:rsidRPr="00000000" w14:paraId="00000121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(Who is your main suspect and evidence to support it)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martdraw.com/crime-scene/examples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O6FLOdLy/59tyx60FZFlKHTwg==">AMUW2mVkujyTPpOW2aR9ohL1NT8Q2J5ro7yXO7s+Vb5qMXMLKHzG7O3BYB5MiSIOyOoz1CcgRtxVkFzrbyNFa0eze2ukVug4GsiL+Jn4+X3qIXEwoR9JEak=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2021-05-24T15:40:00Z</dcterms:created>
  <dc:creator>Llanes, Christy A.</dc:creator>
</cp:coreProperties>
</file>